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b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304380" cy="1286510"/>
                <wp:effectExtent l="0" t="0" r="0" b="889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441881" cy="13400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0.19pt;height:101.3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ПРОГРАММА ПРОВЕДЕНИЯ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>
        <w:rPr>
          <w:rFonts w:ascii="Times New Roman" w:hAnsi="Times New Roman" w:cs="Times New Roman"/>
          <w:b/>
          <w:sz w:val="24"/>
          <w:szCs w:val="28"/>
        </w:rPr>
        <w:t xml:space="preserve">«Программные решения для бизнеса» 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профессиональному мастерству «Профессионалы»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</w:r>
      <w:r>
        <w:rPr>
          <w:rFonts w:ascii="Times New Roman" w:hAnsi="Times New Roman" w:cs="Times New Roman"/>
          <w:b/>
          <w:color w:val="ff0000"/>
          <w:sz w:val="24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 проведения</w:t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Волгоградской област</w:t>
      </w:r>
      <w:r>
        <w:rPr>
          <w:rFonts w:ascii="Times New Roman" w:hAnsi="Times New Roman" w:cs="Times New Roman"/>
          <w:sz w:val="24"/>
          <w:szCs w:val="28"/>
        </w:rPr>
        <w:t xml:space="preserve">ь</w:t>
        <w:br/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tbl>
      <w:tblPr>
        <w:tblStyle w:val="943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>
        <w:trPr>
          <w:trHeight w:val="555"/>
        </w:trPr>
        <w:tc>
          <w:tcPr>
            <w:gridSpan w:val="2"/>
            <w:shd w:val="clear" w:color="auto" w:fill="9bdb7f"/>
            <w:tcW w:w="75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Общая информация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</w:tr>
      <w:tr>
        <w:trPr/>
        <w:tc>
          <w:tcPr>
            <w:tcW w:w="314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Период проведения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  <w:tc>
          <w:tcPr>
            <w:tcW w:w="4410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09.02.2025-13.02.2025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/>
        <w:tc>
          <w:tcPr>
            <w:tcW w:w="314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Место проведения и адрес площадки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  <w:tc>
          <w:tcPr>
            <w:tcW w:w="4410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bCs/>
                <w:color w:val="000000"/>
                <w:sz w:val="22"/>
                <w:szCs w:val="24"/>
              </w:rPr>
              <w:t xml:space="preserve">ГБПОУ «Волгоградский технический колледж» Волгоград, проспект Металлургов, д. 17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480"/>
        </w:trPr>
        <w:tc>
          <w:tcPr>
            <w:tcW w:w="314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ФИО</w:t>
            </w:r>
            <w:r>
              <w:rPr>
                <w:b/>
                <w:sz w:val="24"/>
                <w:szCs w:val="28"/>
              </w:rPr>
              <w:t xml:space="preserve"> Главного эксперта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  <w:tc>
          <w:tcPr>
            <w:tcW w:w="4410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Мищенкова Юлия Андреевна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480"/>
        </w:trPr>
        <w:tc>
          <w:tcPr>
            <w:tcW w:w="314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Контакты Главного эксперта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  <w:tc>
          <w:tcPr>
            <w:tcW w:w="441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8"/>
              </w:rPr>
              <w:t xml:space="preserve">8-904-432-61-14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  <w:highlight w:val="none"/>
                <w:lang w:val="en-US"/>
              </w:rPr>
              <w:t xml:space="preserve">jl.mishch@gmail.com</w:t>
            </w:r>
            <w:r>
              <w:rPr>
                <w:sz w:val="24"/>
                <w:szCs w:val="28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tbl>
      <w:tblPr>
        <w:tblStyle w:val="943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>
        <w:trPr/>
        <w:tc>
          <w:tcPr>
            <w:gridSpan w:val="2"/>
            <w:shd w:val="clear" w:color="auto" w:fill="a8d08d" w:themeFill="accent6" w:themeFillTint="99"/>
            <w:tcW w:w="104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 xml:space="preserve">Д</w:t>
            </w:r>
            <w:r>
              <w:rPr>
                <w:b/>
                <w:sz w:val="24"/>
                <w:szCs w:val="28"/>
              </w:rPr>
              <w:t xml:space="preserve">-</w:t>
            </w:r>
            <w:r>
              <w:rPr>
                <w:b/>
                <w:sz w:val="24"/>
                <w:szCs w:val="28"/>
              </w:rPr>
              <w:t xml:space="preserve">2 </w:t>
            </w:r>
            <w:r>
              <w:rPr>
                <w:b/>
                <w:sz w:val="24"/>
                <w:szCs w:val="28"/>
              </w:rPr>
              <w:t xml:space="preserve"> /</w:t>
            </w:r>
            <w:r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 xml:space="preserve">09</w:t>
            </w:r>
            <w:r>
              <w:rPr>
                <w:b/>
                <w:sz w:val="24"/>
                <w:szCs w:val="28"/>
              </w:rPr>
              <w:t xml:space="preserve">» 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202</w:t>
            </w:r>
            <w:r>
              <w:rPr>
                <w:b/>
                <w:sz w:val="24"/>
                <w:szCs w:val="28"/>
              </w:rPr>
              <w:t xml:space="preserve">5</w:t>
            </w:r>
            <w:r>
              <w:rPr>
                <w:b/>
                <w:sz w:val="24"/>
                <w:szCs w:val="28"/>
              </w:rPr>
              <w:t xml:space="preserve">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9:00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9:30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 регистрация экспертов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 xml:space="preserve">0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Приветственное слово. Инструктаж по технике безопасности и охране труда.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10:00 - 12:00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экспертов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12:00 – 13:00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Распределение ролей между экспертами.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13:00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14:00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:00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конкурсного задания,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внесение 30% изменений, подписание КЗ. Распечатка ведомостей. Оформление 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подписание протоколов.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0"/>
        </w:trPr>
        <w:tc>
          <w:tcPr>
            <w:gridSpan w:val="2"/>
            <w:shd w:val="clear" w:color="auto" w:fill="a8d08d" w:themeFill="accent6" w:themeFillTint="99"/>
            <w:tcW w:w="104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</w:t>
            </w:r>
            <w:r>
              <w:rPr>
                <w:b/>
                <w:sz w:val="24"/>
                <w:szCs w:val="28"/>
              </w:rPr>
              <w:t xml:space="preserve">-</w:t>
            </w:r>
            <w:r>
              <w:rPr>
                <w:b/>
                <w:sz w:val="24"/>
                <w:szCs w:val="28"/>
              </w:rPr>
              <w:t xml:space="preserve">1 </w:t>
            </w:r>
            <w:r>
              <w:rPr>
                <w:b/>
                <w:sz w:val="24"/>
                <w:szCs w:val="28"/>
              </w:rPr>
              <w:t xml:space="preserve"> /</w:t>
            </w:r>
            <w:r>
              <w:rPr>
                <w:b/>
                <w:sz w:val="24"/>
                <w:szCs w:val="28"/>
              </w:rPr>
              <w:t xml:space="preserve"> «10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2025</w:t>
            </w:r>
            <w:r>
              <w:rPr>
                <w:b/>
                <w:sz w:val="24"/>
                <w:szCs w:val="28"/>
              </w:rPr>
              <w:t xml:space="preserve"> г.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</w:tr>
      <w:tr>
        <w:trPr>
          <w:trHeight w:val="27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9:00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9:30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 регистрация участников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52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Приветственное слово. Инструктаж по технике безопасности и охране труда.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работе на чемпионате. Ознакомление с нормативной 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конкурсной документацией. Жеребьевка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52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11</w:t>
            </w:r>
            <w:r>
              <w:rPr>
                <w:sz w:val="24"/>
                <w:szCs w:val="24"/>
              </w:rPr>
              <w:t xml:space="preserve">.00 - 13.00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рабочих мест. Проверка сетевых ресурсов. Настройка сред разработки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13:00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заданием. </w:t>
            </w:r>
            <w:r>
              <w:rPr>
                <w:sz w:val="24"/>
                <w:szCs w:val="24"/>
              </w:rPr>
              <w:t xml:space="preserve">Заполнение и подписание протоколов и ведомостей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0"/>
        </w:trPr>
        <w:tc>
          <w:tcPr>
            <w:gridSpan w:val="2"/>
            <w:shd w:val="clear" w:color="auto" w:fill="a8d08d" w:themeFill="accent6" w:themeFillTint="99"/>
            <w:tcW w:w="104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</w:t>
            </w:r>
            <w:r>
              <w:rPr>
                <w:b/>
                <w:sz w:val="24"/>
                <w:szCs w:val="28"/>
              </w:rPr>
              <w:t xml:space="preserve">1 </w:t>
            </w:r>
            <w:r>
              <w:rPr>
                <w:b/>
                <w:sz w:val="24"/>
                <w:szCs w:val="28"/>
              </w:rPr>
              <w:t xml:space="preserve"> /</w:t>
            </w:r>
            <w:r>
              <w:rPr>
                <w:b/>
                <w:sz w:val="24"/>
                <w:szCs w:val="28"/>
              </w:rPr>
              <w:t xml:space="preserve"> «11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2025 г.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8:</w:t>
            </w:r>
            <w:r>
              <w:rPr>
                <w:sz w:val="24"/>
                <w:szCs w:val="24"/>
              </w:rPr>
              <w:t xml:space="preserve">30 – </w:t>
            </w:r>
            <w:r>
              <w:rPr>
                <w:sz w:val="24"/>
                <w:szCs w:val="24"/>
              </w:rPr>
              <w:t xml:space="preserve">9:00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9:00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Брифинг. Вопросы экспертам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9:30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45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0:45 – </w:t>
            </w: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</w:t>
            </w:r>
            <w:r>
              <w:rPr>
                <w:sz w:val="24"/>
                <w:szCs w:val="24"/>
              </w:rPr>
              <w:t xml:space="preserve">00 – </w:t>
            </w: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, продолжение)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Обед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5:0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15:</w:t>
            </w:r>
            <w:r>
              <w:rPr>
                <w:sz w:val="24"/>
                <w:szCs w:val="24"/>
              </w:rPr>
              <w:t xml:space="preserve">05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:20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, продолжение)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16:20 - 18:00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работ конкурсантами для оценки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8:00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дня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работ участников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0"/>
        </w:trPr>
        <w:tc>
          <w:tcPr>
            <w:gridSpan w:val="2"/>
            <w:shd w:val="clear" w:color="auto" w:fill="bee7ab"/>
            <w:tcW w:w="104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</w:t>
            </w:r>
            <w:r>
              <w:rPr>
                <w:b/>
                <w:sz w:val="24"/>
                <w:szCs w:val="28"/>
              </w:rPr>
              <w:t xml:space="preserve">2 </w:t>
            </w:r>
            <w:r>
              <w:rPr>
                <w:b/>
                <w:sz w:val="24"/>
                <w:szCs w:val="28"/>
              </w:rPr>
              <w:t xml:space="preserve"> /</w:t>
            </w:r>
            <w:r>
              <w:rPr>
                <w:b/>
                <w:sz w:val="24"/>
                <w:szCs w:val="28"/>
              </w:rPr>
              <w:t xml:space="preserve"> «12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2025 г.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8:</w:t>
            </w:r>
            <w:r>
              <w:rPr>
                <w:sz w:val="24"/>
                <w:szCs w:val="24"/>
              </w:rPr>
              <w:t xml:space="preserve">30 – </w:t>
            </w:r>
            <w:r>
              <w:rPr>
                <w:sz w:val="24"/>
                <w:szCs w:val="24"/>
              </w:rPr>
              <w:t xml:space="preserve">9:00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9:00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Брифинг. Вопросы экспертам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3).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45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3)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43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0:45 – </w:t>
            </w: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</w:t>
            </w:r>
            <w:r>
              <w:rPr>
                <w:sz w:val="24"/>
                <w:szCs w:val="24"/>
              </w:rPr>
              <w:t xml:space="preserve">00 – </w:t>
            </w: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3, продолжение)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4).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4)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5:0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15:</w:t>
            </w:r>
            <w:r>
              <w:rPr>
                <w:sz w:val="24"/>
                <w:szCs w:val="24"/>
              </w:rPr>
              <w:t xml:space="preserve">05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:20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4, продолжение)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16:20 - 18:00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работ конкурсантами для оценки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8:00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дня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работ участников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0"/>
        </w:trPr>
        <w:tc>
          <w:tcPr>
            <w:gridSpan w:val="2"/>
            <w:shd w:val="clear" w:color="auto" w:fill="bee7ab"/>
            <w:tcW w:w="104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</w:t>
            </w:r>
            <w:r>
              <w:rPr>
                <w:b/>
                <w:sz w:val="24"/>
                <w:szCs w:val="28"/>
              </w:rPr>
              <w:t xml:space="preserve">3 </w:t>
            </w:r>
            <w:r>
              <w:rPr>
                <w:b/>
                <w:sz w:val="24"/>
                <w:szCs w:val="28"/>
              </w:rPr>
              <w:t xml:space="preserve"> /</w:t>
            </w:r>
            <w:r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 xml:space="preserve">13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2025 г.</w:t>
            </w:r>
            <w:r>
              <w:rPr>
                <w:b/>
                <w:sz w:val="24"/>
                <w:szCs w:val="28"/>
              </w:rPr>
            </w:r>
            <w:r>
              <w:rPr>
                <w:b/>
                <w:sz w:val="24"/>
                <w:szCs w:val="28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8:</w:t>
            </w:r>
            <w:r>
              <w:rPr>
                <w:sz w:val="24"/>
                <w:szCs w:val="24"/>
              </w:rPr>
              <w:t xml:space="preserve">30 – </w:t>
            </w:r>
            <w:r>
              <w:rPr>
                <w:sz w:val="24"/>
                <w:szCs w:val="24"/>
              </w:rPr>
              <w:t xml:space="preserve">9:00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8"/>
              </w:rPr>
            </w:r>
            <w:r>
              <w:rPr>
                <w:sz w:val="24"/>
                <w:szCs w:val="28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9:00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Брифинг. Вопросы экспертам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9:15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9:30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45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43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0:45 – </w:t>
            </w: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  <w:t xml:space="preserve">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</w:t>
            </w:r>
            <w:r>
              <w:rPr>
                <w:sz w:val="24"/>
                <w:szCs w:val="24"/>
              </w:rPr>
              <w:t xml:space="preserve">00 – </w:t>
            </w: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, продолжение)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участников и экспертов на площадке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 конкурсным заданием (сессия 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8"/>
              </w:rPr>
              <w:t xml:space="preserve">Установочный брифинг от эксперта-наставника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50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5:0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Технологический перерыв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15:</w:t>
            </w:r>
            <w:r>
              <w:rPr>
                <w:sz w:val="24"/>
                <w:szCs w:val="24"/>
              </w:rPr>
              <w:t xml:space="preserve">05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:20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задания (сессия 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выступления с презентацией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16:20 - 18:00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работ конкурсантами для оценки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8:00 –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Ужин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дня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работ участников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8"/>
        </w:trPr>
        <w:tc>
          <w:tcPr>
            <w:shd w:val="clear" w:color="auto" w:fill="auto"/>
            <w:tcW w:w="183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21:00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22:00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6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Блокировка оценок в </w:t>
            </w:r>
            <w:r>
              <w:rPr>
                <w:sz w:val="24"/>
                <w:szCs w:val="24"/>
              </w:rPr>
              <w:t xml:space="preserve">ЦСО</w:t>
            </w:r>
            <w:r>
              <w:rPr>
                <w:sz w:val="24"/>
                <w:szCs w:val="24"/>
              </w:rPr>
              <w:t xml:space="preserve">. Подписание протоколов и ведомостей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720" w:right="720" w:bottom="720" w:left="720" w:header="624" w:footer="17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DejaVu Sans">
    <w:panose1 w:val="020B0602030504020204"/>
  </w:font>
  <w:font w:name="Noto Sans Symbols">
    <w:panose1 w:val="02000603000000000000"/>
  </w:font>
  <w:font w:name="Cambria">
    <w:panose1 w:val="02040503050406030204"/>
  </w:font>
  <w:font w:name="Calibri">
    <w:panose1 w:val="020F0502020204030204"/>
  </w:font>
  <w:font w:name="FrutigerLTStd-Light">
    <w:panose1 w:val="02000603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jc w:val="center"/>
      <w:tblCellMar>
        <w:left w:w="115" w:type="dxa"/>
        <w:top w:w="144" w:type="dxa"/>
        <w:right w:w="115" w:type="dxa"/>
        <w:bottom w:w="144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>
      <w:trPr>
        <w:jc w:val="center"/>
      </w:trPr>
      <w:tc>
        <w:tcPr>
          <w:shd w:val="clear" w:color="auto" w:fill="auto"/>
          <w:tcW w:w="5954" w:type="dxa"/>
          <w:vAlign w:val="center"/>
          <w:textDirection w:val="lrTb"/>
          <w:noWrap w:val="false"/>
        </w:tcPr>
        <w:p>
          <w:pPr>
            <w:pStyle w:val="926"/>
            <w:tabs>
              <w:tab w:val="clear" w:pos="4677" w:leader="none"/>
              <w:tab w:val="clear" w:pos="9355" w:leader="none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</w:r>
          <w:r>
            <w:rPr>
              <w:rFonts w:ascii="Times New Roman" w:hAnsi="Times New Roman" w:cs="Times New Roman"/>
              <w:caps/>
              <w:sz w:val="18"/>
              <w:szCs w:val="18"/>
            </w:rPr>
          </w:r>
          <w:r>
            <w:rPr>
              <w:rFonts w:ascii="Times New Roman" w:hAnsi="Times New Roman" w:cs="Times New Roman"/>
              <w:caps/>
              <w:sz w:val="18"/>
              <w:szCs w:val="18"/>
            </w:rPr>
          </w:r>
        </w:p>
      </w:tc>
      <w:tc>
        <w:tcPr>
          <w:shd w:val="clear" w:color="auto" w:fill="auto"/>
          <w:tcW w:w="3685" w:type="dxa"/>
          <w:vAlign w:val="center"/>
          <w:textDirection w:val="lrTb"/>
          <w:noWrap w:val="false"/>
        </w:tcPr>
        <w:p>
          <w:pPr>
            <w:pStyle w:val="926"/>
            <w:jc w:val="right"/>
            <w:tabs>
              <w:tab w:val="clear" w:pos="4677" w:leader="none"/>
              <w:tab w:val="clear" w:pos="9355" w:leader="none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 xml:space="preserve"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t xml:space="preserve">1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</w:r>
          <w:r>
            <w:rPr>
              <w:rFonts w:ascii="Times New Roman" w:hAnsi="Times New Roman" w:cs="Times New Roman"/>
              <w:caps/>
              <w:sz w:val="18"/>
              <w:szCs w:val="18"/>
            </w:rPr>
          </w:r>
        </w:p>
      </w:tc>
    </w:tr>
  </w:tbl>
  <w:p>
    <w:pPr>
      <w:pStyle w:val="92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tabs>
        <w:tab w:val="clear" w:pos="9355" w:leader="none"/>
        <w:tab w:val="right" w:pos="10631" w:leader="none"/>
      </w:tabs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hint="default" w:ascii="Arial" w:hAnsi="Arial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hint="default" w:ascii="Arial" w:hAnsi="Arial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hint="default" w:ascii="Arial" w:hAnsi="Arial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hint="default" w:ascii="Arial" w:hAnsi="Arial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hint="default" w:ascii="Arial" w:hAnsi="Arial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hint="default" w:ascii="Arial" w:hAnsi="Arial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hint="default" w:ascii="Arial" w:hAnsi="Arial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hint="default" w:ascii="Arial" w:hAnsi="Aria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pStyle w:val="990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"/>
      <w:lvlJc w:val="left"/>
      <w:pPr>
        <w:ind w:left="2007" w:hanging="360"/>
      </w:pPr>
      <w:rPr>
        <w:rFonts w:hint="default" w:ascii="Wingdings" w:hAnsi="Wingdings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pStyle w:val="96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78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pStyle w:val="9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hint="default" w:ascii="Arial" w:hAnsi="Arial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hint="default" w:ascii="Arial" w:hAnsi="Arial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hint="default" w:ascii="Arial" w:hAnsi="Arial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hint="default" w:ascii="Arial" w:hAnsi="Arial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hint="default" w:ascii="Arial" w:hAnsi="Arial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hint="default" w:ascii="Arial" w:hAnsi="Arial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hint="default" w:ascii="Arial" w:hAnsi="Arial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hint="default" w:ascii="Arial" w:hAnsi="Arial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isLgl w:val="false"/>
      <w:suff w:val="tab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pStyle w:val="94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rFonts w:ascii="Times New Roman" w:hAnsi="Times New Roman" w:eastAsia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isLgl w:val="false"/>
      <w:suff w:val="tab"/>
      <w:lvlText w:val="●"/>
      <w:lvlJc w:val="left"/>
      <w:pPr>
        <w:ind w:left="1800" w:hanging="720"/>
      </w:pPr>
      <w:rPr>
        <w:rFonts w:ascii="Noto Sans Symbols" w:hAnsi="Noto Sans Symbols" w:eastAsia="Noto Sans Symbols" w:cs="Noto Sans Symbols"/>
      </w:rPr>
    </w:lvl>
    <w:lvl w:ilvl="3">
      <w:start w:val="1"/>
      <w:numFmt w:val="decimal"/>
      <w:isLgl w:val="false"/>
      <w:suff w:val="tab"/>
      <w:lvlText w:val="%1.%2.●.%4.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●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●.%4.%5.%6."/>
      <w:lvlJc w:val="left"/>
      <w:pPr>
        <w:ind w:left="3240" w:hanging="1080"/>
      </w:pPr>
    </w:lvl>
    <w:lvl w:ilvl="6">
      <w:start w:val="1"/>
      <w:numFmt w:val="decimal"/>
      <w:isLgl w:val="false"/>
      <w:suff w:val="tab"/>
      <w:lvlText w:val="%1.%2.●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●.%4.%5.%6.%7.%8."/>
      <w:lvlJc w:val="left"/>
      <w:pPr>
        <w:ind w:left="4320" w:hanging="1440"/>
      </w:pPr>
    </w:lvl>
    <w:lvl w:ilvl="8">
      <w:start w:val="1"/>
      <w:numFmt w:val="decimal"/>
      <w:isLgl w:val="false"/>
      <w:suff w:val="tab"/>
      <w:lvlText w:val="%1.%2.●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5">
    <w:name w:val="Heading 1 Char"/>
    <w:basedOn w:val="921"/>
    <w:link w:val="912"/>
    <w:uiPriority w:val="9"/>
    <w:rPr>
      <w:rFonts w:ascii="Arial" w:hAnsi="Arial" w:eastAsia="Arial" w:cs="Arial"/>
      <w:sz w:val="40"/>
      <w:szCs w:val="40"/>
    </w:rPr>
  </w:style>
  <w:style w:type="character" w:styleId="756">
    <w:name w:val="Heading 2 Char"/>
    <w:basedOn w:val="921"/>
    <w:link w:val="913"/>
    <w:uiPriority w:val="9"/>
    <w:rPr>
      <w:rFonts w:ascii="Arial" w:hAnsi="Arial" w:eastAsia="Arial" w:cs="Arial"/>
      <w:sz w:val="34"/>
    </w:rPr>
  </w:style>
  <w:style w:type="character" w:styleId="757">
    <w:name w:val="Heading 3 Char"/>
    <w:basedOn w:val="921"/>
    <w:link w:val="914"/>
    <w:uiPriority w:val="9"/>
    <w:rPr>
      <w:rFonts w:ascii="Arial" w:hAnsi="Arial" w:eastAsia="Arial" w:cs="Arial"/>
      <w:sz w:val="30"/>
      <w:szCs w:val="30"/>
    </w:rPr>
  </w:style>
  <w:style w:type="character" w:styleId="758">
    <w:name w:val="Heading 4 Char"/>
    <w:basedOn w:val="921"/>
    <w:link w:val="915"/>
    <w:uiPriority w:val="9"/>
    <w:rPr>
      <w:rFonts w:ascii="Arial" w:hAnsi="Arial" w:eastAsia="Arial" w:cs="Arial"/>
      <w:b/>
      <w:bCs/>
      <w:sz w:val="26"/>
      <w:szCs w:val="26"/>
    </w:rPr>
  </w:style>
  <w:style w:type="character" w:styleId="759">
    <w:name w:val="Heading 5 Char"/>
    <w:basedOn w:val="921"/>
    <w:link w:val="916"/>
    <w:uiPriority w:val="9"/>
    <w:rPr>
      <w:rFonts w:ascii="Arial" w:hAnsi="Arial" w:eastAsia="Arial" w:cs="Arial"/>
      <w:b/>
      <w:bCs/>
      <w:sz w:val="24"/>
      <w:szCs w:val="24"/>
    </w:rPr>
  </w:style>
  <w:style w:type="character" w:styleId="760">
    <w:name w:val="Heading 6 Char"/>
    <w:basedOn w:val="921"/>
    <w:link w:val="917"/>
    <w:uiPriority w:val="9"/>
    <w:rPr>
      <w:rFonts w:ascii="Arial" w:hAnsi="Arial" w:eastAsia="Arial" w:cs="Arial"/>
      <w:b/>
      <w:bCs/>
      <w:sz w:val="22"/>
      <w:szCs w:val="22"/>
    </w:rPr>
  </w:style>
  <w:style w:type="character" w:styleId="761">
    <w:name w:val="Heading 7 Char"/>
    <w:basedOn w:val="921"/>
    <w:link w:val="9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>
    <w:name w:val="Heading 8 Char"/>
    <w:basedOn w:val="921"/>
    <w:link w:val="919"/>
    <w:uiPriority w:val="9"/>
    <w:rPr>
      <w:rFonts w:ascii="Arial" w:hAnsi="Arial" w:eastAsia="Arial" w:cs="Arial"/>
      <w:i/>
      <w:iCs/>
      <w:sz w:val="22"/>
      <w:szCs w:val="22"/>
    </w:rPr>
  </w:style>
  <w:style w:type="character" w:styleId="763">
    <w:name w:val="Heading 9 Char"/>
    <w:basedOn w:val="921"/>
    <w:link w:val="920"/>
    <w:uiPriority w:val="9"/>
    <w:rPr>
      <w:rFonts w:ascii="Arial" w:hAnsi="Arial" w:eastAsia="Arial" w:cs="Arial"/>
      <w:i/>
      <w:iCs/>
      <w:sz w:val="21"/>
      <w:szCs w:val="21"/>
    </w:rPr>
  </w:style>
  <w:style w:type="paragraph" w:styleId="764">
    <w:name w:val="Title"/>
    <w:basedOn w:val="911"/>
    <w:next w:val="911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>
    <w:name w:val="Title Char"/>
    <w:basedOn w:val="921"/>
    <w:link w:val="764"/>
    <w:uiPriority w:val="10"/>
    <w:rPr>
      <w:sz w:val="48"/>
      <w:szCs w:val="48"/>
    </w:rPr>
  </w:style>
  <w:style w:type="paragraph" w:styleId="766">
    <w:name w:val="Subtitle"/>
    <w:basedOn w:val="911"/>
    <w:next w:val="911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>
    <w:name w:val="Subtitle Char"/>
    <w:basedOn w:val="921"/>
    <w:link w:val="766"/>
    <w:uiPriority w:val="11"/>
    <w:rPr>
      <w:sz w:val="24"/>
      <w:szCs w:val="24"/>
    </w:rPr>
  </w:style>
  <w:style w:type="paragraph" w:styleId="768">
    <w:name w:val="Quote"/>
    <w:basedOn w:val="911"/>
    <w:next w:val="911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11"/>
    <w:next w:val="911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character" w:styleId="772">
    <w:name w:val="Header Char"/>
    <w:basedOn w:val="921"/>
    <w:link w:val="924"/>
    <w:uiPriority w:val="99"/>
  </w:style>
  <w:style w:type="character" w:styleId="773">
    <w:name w:val="Footer Char"/>
    <w:basedOn w:val="921"/>
    <w:link w:val="926"/>
    <w:uiPriority w:val="99"/>
  </w:style>
  <w:style w:type="character" w:styleId="774">
    <w:name w:val="Caption Char"/>
    <w:basedOn w:val="957"/>
    <w:link w:val="926"/>
    <w:uiPriority w:val="99"/>
  </w:style>
  <w:style w:type="table" w:styleId="775">
    <w:name w:val="Table Grid Light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9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>
    <w:name w:val="Grid Table 4 - Accent 1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4">
    <w:name w:val="Grid Table 4 - Accent 2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Grid Table 4 - Accent 3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6">
    <w:name w:val="Grid Table 4 - Accent 4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Grid Table 4 - Accent 5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8">
    <w:name w:val="Grid Table 4 - Accent 6"/>
    <w:basedOn w:val="9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9">
    <w:name w:val="Grid Table 5 Dark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6">
    <w:name w:val="Grid Table 6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7">
    <w:name w:val="Grid Table 6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8">
    <w:name w:val="Grid Table 6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9">
    <w:name w:val="Grid Table 6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0">
    <w:name w:val="Grid Table 6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1">
    <w:name w:val="Grid Table 6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6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7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8">
    <w:name w:val="List Table 2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9">
    <w:name w:val="List Table 2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0">
    <w:name w:val="List Table 2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1">
    <w:name w:val="List Table 2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2">
    <w:name w:val="List Table 2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3">
    <w:name w:val="List Table 2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6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6">
    <w:name w:val="List Table 6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7">
    <w:name w:val="List Table 6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List Table 6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9">
    <w:name w:val="List Table 6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List Table 6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1">
    <w:name w:val="List Table 6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2">
    <w:name w:val="List Table 7 Colorful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3">
    <w:name w:val="List Table 7 Colorful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4">
    <w:name w:val="List Table 7 Colorful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5">
    <w:name w:val="List Table 7 Colorful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6">
    <w:name w:val="List Table 7 Colorful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7">
    <w:name w:val="List Table 7 Colorful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78">
    <w:name w:val="List Table 7 Colorful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9">
    <w:name w:val="Lined - Accent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Lined - Accent 1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1">
    <w:name w:val="Lined - Accent 2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2">
    <w:name w:val="Lined - Accent 3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3">
    <w:name w:val="Lined - Accent 4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4">
    <w:name w:val="Lined - Accent 5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5">
    <w:name w:val="Lined - Accent 6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6">
    <w:name w:val="Bordered &amp; Lined - Accent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Bordered &amp; Lined - Accent 1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8">
    <w:name w:val="Bordered &amp; Lined - Accent 2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9">
    <w:name w:val="Bordered &amp; Lined - Accent 3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0">
    <w:name w:val="Bordered &amp; Lined - Accent 4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1">
    <w:name w:val="Bordered &amp; Lined - Accent 5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2">
    <w:name w:val="Bordered &amp; Lined - Accent 6"/>
    <w:basedOn w:val="9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3">
    <w:name w:val="Bordered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4">
    <w:name w:val="Bordered - Accent 1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5">
    <w:name w:val="Bordered - Accent 2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6">
    <w:name w:val="Bordered - Accent 3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7">
    <w:name w:val="Bordered - Accent 4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8">
    <w:name w:val="Bordered - Accent 5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9">
    <w:name w:val="Bordered - Accent 6"/>
    <w:basedOn w:val="9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0">
    <w:name w:val="Footnote Text Char"/>
    <w:link w:val="960"/>
    <w:uiPriority w:val="99"/>
    <w:rPr>
      <w:sz w:val="18"/>
    </w:rPr>
  </w:style>
  <w:style w:type="paragraph" w:styleId="901">
    <w:name w:val="endnote text"/>
    <w:basedOn w:val="911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>
    <w:name w:val="Endnote Text Char"/>
    <w:link w:val="901"/>
    <w:uiPriority w:val="99"/>
    <w:rPr>
      <w:sz w:val="20"/>
    </w:rPr>
  </w:style>
  <w:style w:type="character" w:styleId="903">
    <w:name w:val="endnote reference"/>
    <w:basedOn w:val="921"/>
    <w:uiPriority w:val="99"/>
    <w:semiHidden/>
    <w:unhideWhenUsed/>
    <w:rPr>
      <w:vertAlign w:val="superscript"/>
    </w:rPr>
  </w:style>
  <w:style w:type="paragraph" w:styleId="904">
    <w:name w:val="toc 4"/>
    <w:basedOn w:val="911"/>
    <w:next w:val="911"/>
    <w:uiPriority w:val="39"/>
    <w:unhideWhenUsed/>
    <w:pPr>
      <w:ind w:left="850" w:right="0" w:firstLine="0"/>
      <w:spacing w:after="57"/>
    </w:pPr>
  </w:style>
  <w:style w:type="paragraph" w:styleId="905">
    <w:name w:val="toc 5"/>
    <w:basedOn w:val="911"/>
    <w:next w:val="911"/>
    <w:uiPriority w:val="39"/>
    <w:unhideWhenUsed/>
    <w:pPr>
      <w:ind w:left="1134" w:right="0" w:firstLine="0"/>
      <w:spacing w:after="57"/>
    </w:pPr>
  </w:style>
  <w:style w:type="paragraph" w:styleId="906">
    <w:name w:val="toc 6"/>
    <w:basedOn w:val="911"/>
    <w:next w:val="911"/>
    <w:uiPriority w:val="39"/>
    <w:unhideWhenUsed/>
    <w:pPr>
      <w:ind w:left="1417" w:right="0" w:firstLine="0"/>
      <w:spacing w:after="57"/>
    </w:pPr>
  </w:style>
  <w:style w:type="paragraph" w:styleId="907">
    <w:name w:val="toc 7"/>
    <w:basedOn w:val="911"/>
    <w:next w:val="911"/>
    <w:uiPriority w:val="39"/>
    <w:unhideWhenUsed/>
    <w:pPr>
      <w:ind w:left="1701" w:right="0" w:firstLine="0"/>
      <w:spacing w:after="57"/>
    </w:pPr>
  </w:style>
  <w:style w:type="paragraph" w:styleId="908">
    <w:name w:val="toc 8"/>
    <w:basedOn w:val="911"/>
    <w:next w:val="911"/>
    <w:uiPriority w:val="39"/>
    <w:unhideWhenUsed/>
    <w:pPr>
      <w:ind w:left="1984" w:right="0" w:firstLine="0"/>
      <w:spacing w:after="57"/>
    </w:pPr>
  </w:style>
  <w:style w:type="paragraph" w:styleId="909">
    <w:name w:val="toc 9"/>
    <w:basedOn w:val="911"/>
    <w:next w:val="911"/>
    <w:uiPriority w:val="39"/>
    <w:unhideWhenUsed/>
    <w:pPr>
      <w:ind w:left="2268" w:right="0" w:firstLine="0"/>
      <w:spacing w:after="57"/>
    </w:pPr>
  </w:style>
  <w:style w:type="paragraph" w:styleId="910">
    <w:name w:val="table of figures"/>
    <w:basedOn w:val="911"/>
    <w:next w:val="911"/>
    <w:uiPriority w:val="99"/>
    <w:unhideWhenUsed/>
    <w:pPr>
      <w:spacing w:after="0" w:afterAutospacing="0"/>
    </w:pPr>
  </w:style>
  <w:style w:type="paragraph" w:styleId="911" w:default="1">
    <w:name w:val="Normal"/>
    <w:qFormat/>
  </w:style>
  <w:style w:type="paragraph" w:styleId="912">
    <w:name w:val="Heading 1"/>
    <w:basedOn w:val="911"/>
    <w:next w:val="911"/>
    <w:link w:val="933"/>
    <w:qFormat/>
    <w:pPr>
      <w:keepNext/>
      <w:spacing w:before="240" w:after="120" w:line="360" w:lineRule="auto"/>
      <w:outlineLvl w:val="0"/>
    </w:pPr>
    <w:rPr>
      <w:rFonts w:ascii="Arial" w:hAnsi="Arial" w:eastAsia="Times New Roman" w:cs="Times New Roman"/>
      <w:b/>
      <w:bCs/>
      <w:caps/>
      <w:color w:val="2c8de6"/>
      <w:sz w:val="36"/>
      <w:szCs w:val="24"/>
      <w:lang w:val="en-GB"/>
    </w:rPr>
  </w:style>
  <w:style w:type="paragraph" w:styleId="913">
    <w:name w:val="Heading 2"/>
    <w:basedOn w:val="911"/>
    <w:next w:val="911"/>
    <w:link w:val="934"/>
    <w:qFormat/>
    <w:pPr>
      <w:keepNext/>
      <w:spacing w:before="240" w:after="120" w:line="360" w:lineRule="auto"/>
      <w:outlineLvl w:val="1"/>
    </w:pPr>
    <w:rPr>
      <w:rFonts w:ascii="Arial" w:hAnsi="Arial" w:eastAsia="Times New Roman" w:cs="Times New Roman"/>
      <w:b/>
      <w:sz w:val="28"/>
      <w:szCs w:val="24"/>
      <w:lang w:val="en-GB"/>
    </w:rPr>
  </w:style>
  <w:style w:type="paragraph" w:styleId="914">
    <w:name w:val="Heading 3"/>
    <w:basedOn w:val="911"/>
    <w:next w:val="911"/>
    <w:link w:val="935"/>
    <w:qFormat/>
    <w:pPr>
      <w:keepNext/>
      <w:spacing w:before="120" w:after="0" w:line="360" w:lineRule="auto"/>
      <w:outlineLvl w:val="2"/>
    </w:pPr>
    <w:rPr>
      <w:rFonts w:ascii="Arial" w:hAnsi="Arial" w:eastAsia="Times New Roman" w:cs="Arial"/>
      <w:b/>
      <w:bCs/>
      <w:szCs w:val="26"/>
      <w:lang w:val="en-GB"/>
    </w:rPr>
  </w:style>
  <w:style w:type="paragraph" w:styleId="915">
    <w:name w:val="Heading 4"/>
    <w:basedOn w:val="911"/>
    <w:next w:val="911"/>
    <w:link w:val="936"/>
    <w:qFormat/>
    <w:pPr>
      <w:keepNext/>
      <w:spacing w:after="0" w:line="360" w:lineRule="auto"/>
      <w:widowControl w:val="off"/>
      <w:outlineLvl w:val="3"/>
    </w:pPr>
    <w:rPr>
      <w:rFonts w:ascii="Arial" w:hAnsi="Arial" w:eastAsia="Times New Roman" w:cs="Times New Roman"/>
      <w:b/>
      <w:sz w:val="28"/>
      <w:szCs w:val="20"/>
      <w:lang w:val="en-AU"/>
    </w:rPr>
  </w:style>
  <w:style w:type="paragraph" w:styleId="916">
    <w:name w:val="Heading 5"/>
    <w:basedOn w:val="911"/>
    <w:next w:val="911"/>
    <w:link w:val="937"/>
    <w:qFormat/>
    <w:pPr>
      <w:jc w:val="both"/>
      <w:keepNext/>
      <w:spacing w:after="0" w:line="360" w:lineRule="auto"/>
      <w:widowControl w:val="off"/>
      <w:outlineLvl w:val="4"/>
    </w:pPr>
    <w:rPr>
      <w:rFonts w:ascii="Arial" w:hAnsi="Arial" w:eastAsia="Times New Roman" w:cs="Times New Roman"/>
      <w:b/>
      <w:bCs/>
      <w:sz w:val="28"/>
      <w:szCs w:val="24"/>
      <w:lang w:val="en-GB"/>
    </w:rPr>
  </w:style>
  <w:style w:type="paragraph" w:styleId="917">
    <w:name w:val="Heading 6"/>
    <w:basedOn w:val="911"/>
    <w:next w:val="911"/>
    <w:link w:val="938"/>
    <w:qFormat/>
    <w:pPr>
      <w:keepNext/>
      <w:spacing w:after="58" w:line="360" w:lineRule="auto"/>
      <w:widowControl w:val="off"/>
      <w:outlineLvl w:val="5"/>
    </w:pPr>
    <w:rPr>
      <w:rFonts w:ascii="Arial" w:hAnsi="Arial" w:eastAsia="Times New Roman" w:cs="Times New Roman"/>
      <w:b/>
      <w:sz w:val="24"/>
      <w:szCs w:val="20"/>
      <w:lang w:val="en-AU"/>
    </w:rPr>
  </w:style>
  <w:style w:type="paragraph" w:styleId="918">
    <w:name w:val="Heading 7"/>
    <w:basedOn w:val="911"/>
    <w:next w:val="911"/>
    <w:link w:val="939"/>
    <w:qFormat/>
    <w:pPr>
      <w:jc w:val="both"/>
      <w:keepNext/>
      <w:spacing w:after="0" w:line="360" w:lineRule="auto"/>
      <w:widowControl w:val="off"/>
      <w:outlineLvl w:val="6"/>
    </w:pPr>
    <w:rPr>
      <w:rFonts w:ascii="Arial" w:hAnsi="Arial" w:eastAsia="Times New Roman" w:cs="Times New Roman"/>
      <w:spacing w:val="-3"/>
      <w:sz w:val="28"/>
      <w:szCs w:val="20"/>
      <w:lang w:val="en-US"/>
    </w:rPr>
  </w:style>
  <w:style w:type="paragraph" w:styleId="919">
    <w:name w:val="Heading 8"/>
    <w:basedOn w:val="911"/>
    <w:next w:val="911"/>
    <w:link w:val="940"/>
    <w:qFormat/>
    <w:pPr>
      <w:jc w:val="both"/>
      <w:keepNext/>
      <w:spacing w:after="0" w:line="360" w:lineRule="auto"/>
      <w:widowControl w:val="off"/>
      <w:outlineLvl w:val="7"/>
    </w:pPr>
    <w:rPr>
      <w:rFonts w:ascii="Arial" w:hAnsi="Arial" w:eastAsia="Times New Roman" w:cs="Times New Roman"/>
      <w:b/>
      <w:bCs/>
      <w:sz w:val="24"/>
      <w:szCs w:val="24"/>
      <w:lang w:val="en-GB"/>
    </w:rPr>
  </w:style>
  <w:style w:type="paragraph" w:styleId="920">
    <w:name w:val="Heading 9"/>
    <w:basedOn w:val="911"/>
    <w:next w:val="911"/>
    <w:link w:val="941"/>
    <w:qFormat/>
    <w:pPr>
      <w:ind w:left="360" w:firstLine="360"/>
      <w:jc w:val="both"/>
      <w:keepNext/>
      <w:spacing w:after="0" w:line="360" w:lineRule="auto"/>
      <w:widowControl w:val="off"/>
      <w:outlineLvl w:val="8"/>
    </w:pPr>
    <w:rPr>
      <w:rFonts w:ascii="Arial" w:hAnsi="Arial" w:eastAsia="Times New Roman" w:cs="Times New Roman"/>
      <w:sz w:val="24"/>
      <w:szCs w:val="20"/>
      <w:u w:val="single"/>
      <w:lang w:val="en-AU"/>
    </w:rPr>
  </w:style>
  <w:style w:type="character" w:styleId="921" w:default="1">
    <w:name w:val="Default Paragraph Font"/>
    <w:uiPriority w:val="1"/>
    <w:semiHidden/>
    <w:unhideWhenUsed/>
  </w:style>
  <w:style w:type="table" w:styleId="9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3" w:default="1">
    <w:name w:val="No List"/>
    <w:uiPriority w:val="99"/>
    <w:semiHidden/>
    <w:unhideWhenUsed/>
  </w:style>
  <w:style w:type="paragraph" w:styleId="924">
    <w:name w:val="Header"/>
    <w:basedOn w:val="911"/>
    <w:link w:val="9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5" w:customStyle="1">
    <w:name w:val="Верхний колонтитул Знак"/>
    <w:basedOn w:val="921"/>
    <w:link w:val="924"/>
    <w:uiPriority w:val="99"/>
  </w:style>
  <w:style w:type="paragraph" w:styleId="926">
    <w:name w:val="Footer"/>
    <w:basedOn w:val="911"/>
    <w:link w:val="9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7" w:customStyle="1">
    <w:name w:val="Нижний колонтитул Знак"/>
    <w:basedOn w:val="921"/>
    <w:link w:val="926"/>
    <w:uiPriority w:val="99"/>
  </w:style>
  <w:style w:type="paragraph" w:styleId="928">
    <w:name w:val="No Spacing"/>
    <w:link w:val="929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styleId="929" w:customStyle="1">
    <w:name w:val="Без интервала Знак"/>
    <w:basedOn w:val="921"/>
    <w:link w:val="928"/>
    <w:uiPriority w:val="1"/>
    <w:rPr>
      <w:rFonts w:eastAsiaTheme="minorEastAsia"/>
      <w:lang w:eastAsia="ru-RU"/>
    </w:rPr>
  </w:style>
  <w:style w:type="character" w:styleId="930">
    <w:name w:val="Placeholder Text"/>
    <w:basedOn w:val="921"/>
    <w:uiPriority w:val="99"/>
    <w:semiHidden/>
    <w:rPr>
      <w:color w:val="808080"/>
    </w:rPr>
  </w:style>
  <w:style w:type="paragraph" w:styleId="931">
    <w:name w:val="Balloon Text"/>
    <w:basedOn w:val="911"/>
    <w:link w:val="932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2" w:customStyle="1">
    <w:name w:val="Текст выноски Знак"/>
    <w:basedOn w:val="921"/>
    <w:link w:val="931"/>
    <w:rPr>
      <w:rFonts w:ascii="Tahoma" w:hAnsi="Tahoma" w:cs="Tahoma"/>
      <w:sz w:val="16"/>
      <w:szCs w:val="16"/>
    </w:rPr>
  </w:style>
  <w:style w:type="character" w:styleId="933" w:customStyle="1">
    <w:name w:val="Заголовок 1 Знак"/>
    <w:basedOn w:val="921"/>
    <w:link w:val="912"/>
    <w:rPr>
      <w:rFonts w:ascii="Arial" w:hAnsi="Arial" w:eastAsia="Times New Roman" w:cs="Times New Roman"/>
      <w:b/>
      <w:bCs/>
      <w:caps/>
      <w:color w:val="2c8de6"/>
      <w:sz w:val="36"/>
      <w:szCs w:val="24"/>
      <w:lang w:val="en-GB"/>
    </w:rPr>
  </w:style>
  <w:style w:type="character" w:styleId="934" w:customStyle="1">
    <w:name w:val="Заголовок 2 Знак"/>
    <w:basedOn w:val="921"/>
    <w:link w:val="913"/>
    <w:rPr>
      <w:rFonts w:ascii="Arial" w:hAnsi="Arial" w:eastAsia="Times New Roman" w:cs="Times New Roman"/>
      <w:b/>
      <w:sz w:val="28"/>
      <w:szCs w:val="24"/>
      <w:lang w:val="en-GB"/>
    </w:rPr>
  </w:style>
  <w:style w:type="character" w:styleId="935" w:customStyle="1">
    <w:name w:val="Заголовок 3 Знак"/>
    <w:basedOn w:val="921"/>
    <w:link w:val="914"/>
    <w:rPr>
      <w:rFonts w:ascii="Arial" w:hAnsi="Arial" w:eastAsia="Times New Roman" w:cs="Arial"/>
      <w:b/>
      <w:bCs/>
      <w:szCs w:val="26"/>
      <w:lang w:val="en-GB"/>
    </w:rPr>
  </w:style>
  <w:style w:type="character" w:styleId="936" w:customStyle="1">
    <w:name w:val="Заголовок 4 Знак"/>
    <w:basedOn w:val="921"/>
    <w:link w:val="915"/>
    <w:rPr>
      <w:rFonts w:ascii="Arial" w:hAnsi="Arial" w:eastAsia="Times New Roman" w:cs="Times New Roman"/>
      <w:b/>
      <w:sz w:val="28"/>
      <w:szCs w:val="20"/>
      <w:lang w:val="en-AU"/>
    </w:rPr>
  </w:style>
  <w:style w:type="character" w:styleId="937" w:customStyle="1">
    <w:name w:val="Заголовок 5 Знак"/>
    <w:basedOn w:val="921"/>
    <w:link w:val="916"/>
    <w:rPr>
      <w:rFonts w:ascii="Arial" w:hAnsi="Arial" w:eastAsia="Times New Roman" w:cs="Times New Roman"/>
      <w:b/>
      <w:bCs/>
      <w:sz w:val="28"/>
      <w:szCs w:val="24"/>
      <w:lang w:val="en-GB"/>
    </w:rPr>
  </w:style>
  <w:style w:type="character" w:styleId="938" w:customStyle="1">
    <w:name w:val="Заголовок 6 Знак"/>
    <w:basedOn w:val="921"/>
    <w:link w:val="917"/>
    <w:rPr>
      <w:rFonts w:ascii="Arial" w:hAnsi="Arial" w:eastAsia="Times New Roman" w:cs="Times New Roman"/>
      <w:b/>
      <w:sz w:val="24"/>
      <w:szCs w:val="20"/>
      <w:lang w:val="en-AU"/>
    </w:rPr>
  </w:style>
  <w:style w:type="character" w:styleId="939" w:customStyle="1">
    <w:name w:val="Заголовок 7 Знак"/>
    <w:basedOn w:val="921"/>
    <w:link w:val="918"/>
    <w:rPr>
      <w:rFonts w:ascii="Arial" w:hAnsi="Arial" w:eastAsia="Times New Roman" w:cs="Times New Roman"/>
      <w:spacing w:val="-3"/>
      <w:sz w:val="28"/>
      <w:szCs w:val="20"/>
      <w:lang w:val="en-US"/>
    </w:rPr>
  </w:style>
  <w:style w:type="character" w:styleId="940" w:customStyle="1">
    <w:name w:val="Заголовок 8 Знак"/>
    <w:basedOn w:val="921"/>
    <w:link w:val="919"/>
    <w:rPr>
      <w:rFonts w:ascii="Arial" w:hAnsi="Arial" w:eastAsia="Times New Roman" w:cs="Times New Roman"/>
      <w:b/>
      <w:bCs/>
      <w:sz w:val="24"/>
      <w:szCs w:val="24"/>
      <w:lang w:val="en-GB"/>
    </w:rPr>
  </w:style>
  <w:style w:type="character" w:styleId="941" w:customStyle="1">
    <w:name w:val="Заголовок 9 Знак"/>
    <w:basedOn w:val="921"/>
    <w:link w:val="920"/>
    <w:rPr>
      <w:rFonts w:ascii="Arial" w:hAnsi="Arial" w:eastAsia="Times New Roman" w:cs="Times New Roman"/>
      <w:sz w:val="24"/>
      <w:szCs w:val="20"/>
      <w:u w:val="single"/>
      <w:lang w:val="en-AU"/>
    </w:rPr>
  </w:style>
  <w:style w:type="character" w:styleId="942">
    <w:name w:val="Hyperlink"/>
    <w:uiPriority w:val="99"/>
    <w:rPr>
      <w:color w:val="0000ff"/>
      <w:u w:val="single"/>
    </w:rPr>
  </w:style>
  <w:style w:type="table" w:styleId="943">
    <w:name w:val="Table Grid"/>
    <w:basedOn w:val="92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4">
    <w:name w:val="toc 1"/>
    <w:basedOn w:val="911"/>
    <w:next w:val="911"/>
    <w:uiPriority w:val="39"/>
    <w:qFormat/>
    <w:pPr>
      <w:spacing w:after="0" w:line="360" w:lineRule="auto"/>
      <w:tabs>
        <w:tab w:val="right" w:pos="9825" w:leader="dot"/>
      </w:tabs>
    </w:pPr>
    <w:rPr>
      <w:rFonts w:ascii="Arial" w:hAnsi="Arial" w:eastAsia="Times New Roman" w:cs="Times New Roman"/>
      <w:bCs/>
      <w:sz w:val="24"/>
      <w:szCs w:val="28"/>
      <w:lang w:val="en-AU"/>
    </w:rPr>
  </w:style>
  <w:style w:type="paragraph" w:styleId="945" w:customStyle="1">
    <w:name w:val="numbered list"/>
    <w:basedOn w:val="946"/>
  </w:style>
  <w:style w:type="paragraph" w:styleId="946" w:customStyle="1">
    <w:name w:val="bullet"/>
    <w:basedOn w:val="911"/>
    <w:pPr>
      <w:numPr>
        <w:ilvl w:val="0"/>
        <w:numId w:val="1"/>
      </w:numPr>
      <w:spacing w:after="0" w:line="360" w:lineRule="auto"/>
    </w:pPr>
    <w:rPr>
      <w:rFonts w:ascii="Arial" w:hAnsi="Arial" w:eastAsia="Times New Roman" w:cs="Times New Roman"/>
      <w:szCs w:val="24"/>
      <w:lang w:val="en-GB"/>
    </w:rPr>
  </w:style>
  <w:style w:type="character" w:styleId="947">
    <w:name w:val="page number"/>
    <w:rPr>
      <w:rFonts w:ascii="Arial" w:hAnsi="Arial"/>
      <w:sz w:val="16"/>
    </w:rPr>
  </w:style>
  <w:style w:type="paragraph" w:styleId="948" w:customStyle="1">
    <w:name w:val="Doc subtitle1"/>
    <w:basedOn w:val="911"/>
    <w:link w:val="959"/>
    <w:pPr>
      <w:spacing w:after="0" w:line="360" w:lineRule="auto"/>
    </w:pPr>
    <w:rPr>
      <w:rFonts w:ascii="Arial" w:hAnsi="Arial" w:eastAsia="Times New Roman" w:cs="Times New Roman"/>
      <w:b/>
      <w:sz w:val="28"/>
      <w:szCs w:val="24"/>
      <w:lang w:val="en-GB"/>
    </w:rPr>
  </w:style>
  <w:style w:type="paragraph" w:styleId="949" w:customStyle="1">
    <w:name w:val="Doc subtitle2"/>
    <w:basedOn w:val="911"/>
    <w:pPr>
      <w:spacing w:after="0" w:line="360" w:lineRule="auto"/>
    </w:pPr>
    <w:rPr>
      <w:rFonts w:ascii="Arial" w:hAnsi="Arial" w:eastAsia="Times New Roman" w:cs="Times New Roman"/>
      <w:sz w:val="28"/>
      <w:szCs w:val="24"/>
      <w:lang w:val="en-GB"/>
    </w:rPr>
  </w:style>
  <w:style w:type="paragraph" w:styleId="950" w:customStyle="1">
    <w:name w:val="Doc title"/>
    <w:basedOn w:val="911"/>
    <w:pPr>
      <w:spacing w:after="0" w:line="36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paragraph" w:styleId="951">
    <w:name w:val="Body Text"/>
    <w:basedOn w:val="911"/>
    <w:link w:val="952"/>
    <w:semiHidden/>
    <w:pPr>
      <w:jc w:val="both"/>
      <w:spacing w:after="0" w:line="360" w:lineRule="auto"/>
      <w:widowControl w:val="off"/>
    </w:pPr>
    <w:rPr>
      <w:rFonts w:ascii="Arial" w:hAnsi="Arial" w:eastAsia="Times New Roman" w:cs="Times New Roman"/>
      <w:sz w:val="24"/>
      <w:szCs w:val="20"/>
      <w:lang w:val="en-AU"/>
    </w:rPr>
  </w:style>
  <w:style w:type="character" w:styleId="952" w:customStyle="1">
    <w:name w:val="Основной текст Знак"/>
    <w:basedOn w:val="921"/>
    <w:link w:val="951"/>
    <w:semiHidden/>
    <w:rPr>
      <w:rFonts w:ascii="Arial" w:hAnsi="Arial" w:eastAsia="Times New Roman" w:cs="Times New Roman"/>
      <w:sz w:val="24"/>
      <w:szCs w:val="20"/>
      <w:lang w:val="en-AU"/>
    </w:rPr>
  </w:style>
  <w:style w:type="paragraph" w:styleId="953">
    <w:name w:val="Body Text Indent 2"/>
    <w:basedOn w:val="911"/>
    <w:link w:val="954"/>
    <w:semiHidden/>
    <w:pPr>
      <w:ind w:left="720"/>
      <w:spacing w:after="0" w:line="360" w:lineRule="auto"/>
    </w:pPr>
    <w:rPr>
      <w:rFonts w:ascii="Arial" w:hAnsi="Arial" w:eastAsia="Times New Roman" w:cs="Times New Roman"/>
      <w:sz w:val="24"/>
      <w:szCs w:val="20"/>
      <w:lang w:val="en-US"/>
    </w:rPr>
  </w:style>
  <w:style w:type="character" w:styleId="954" w:customStyle="1">
    <w:name w:val="Основной текст с отступом 2 Знак"/>
    <w:basedOn w:val="921"/>
    <w:link w:val="953"/>
    <w:semiHidden/>
    <w:rPr>
      <w:rFonts w:ascii="Arial" w:hAnsi="Arial" w:eastAsia="Times New Roman" w:cs="Times New Roman"/>
      <w:sz w:val="24"/>
      <w:szCs w:val="20"/>
      <w:lang w:val="en-US"/>
    </w:rPr>
  </w:style>
  <w:style w:type="paragraph" w:styleId="955">
    <w:name w:val="Body Text 2"/>
    <w:basedOn w:val="911"/>
    <w:link w:val="956"/>
    <w:semiHidden/>
    <w:pPr>
      <w:jc w:val="both"/>
      <w:spacing w:after="0" w:line="360" w:lineRule="auto"/>
      <w:widowControl w:val="off"/>
    </w:pPr>
    <w:rPr>
      <w:rFonts w:ascii="Arial" w:hAnsi="Arial" w:eastAsia="Times New Roman" w:cs="Times New Roman"/>
      <w:spacing w:val="-3"/>
      <w:szCs w:val="20"/>
      <w:lang w:val="en-US"/>
    </w:rPr>
  </w:style>
  <w:style w:type="character" w:styleId="956" w:customStyle="1">
    <w:name w:val="Основной текст 2 Знак"/>
    <w:basedOn w:val="921"/>
    <w:link w:val="955"/>
    <w:semiHidden/>
    <w:rPr>
      <w:rFonts w:ascii="Arial" w:hAnsi="Arial" w:eastAsia="Times New Roman" w:cs="Times New Roman"/>
      <w:spacing w:val="-3"/>
      <w:szCs w:val="20"/>
      <w:lang w:val="en-US"/>
    </w:rPr>
  </w:style>
  <w:style w:type="paragraph" w:styleId="957">
    <w:name w:val="Caption"/>
    <w:basedOn w:val="911"/>
    <w:next w:val="911"/>
    <w:qFormat/>
    <w:pPr>
      <w:jc w:val="center"/>
      <w:spacing w:before="240" w:after="0" w:line="360" w:lineRule="auto"/>
      <w:widowControl w:val="off"/>
    </w:pPr>
    <w:rPr>
      <w:rFonts w:ascii="Arial" w:hAnsi="Arial" w:eastAsia="Times New Roman" w:cs="Times New Roman"/>
      <w:b/>
      <w:sz w:val="36"/>
      <w:szCs w:val="20"/>
      <w:lang w:val="en-AU"/>
    </w:rPr>
  </w:style>
  <w:style w:type="paragraph" w:styleId="958" w:customStyle="1">
    <w:name w:val="Абзац списка1"/>
    <w:basedOn w:val="911"/>
    <w:pPr>
      <w:ind w:left="720"/>
      <w:spacing w:after="0" w:line="360" w:lineRule="auto"/>
    </w:pPr>
    <w:rPr>
      <w:rFonts w:ascii="Arial" w:hAnsi="Arial" w:eastAsia="Times New Roman" w:cs="Times New Roman"/>
      <w:szCs w:val="24"/>
      <w:lang w:val="en-GB"/>
    </w:rPr>
  </w:style>
  <w:style w:type="character" w:styleId="959" w:customStyle="1">
    <w:name w:val="Doc subtitle1 Char"/>
    <w:link w:val="948"/>
    <w:rPr>
      <w:rFonts w:ascii="Arial" w:hAnsi="Arial" w:eastAsia="Times New Roman" w:cs="Times New Roman"/>
      <w:b/>
      <w:sz w:val="28"/>
      <w:szCs w:val="24"/>
      <w:lang w:val="en-GB"/>
    </w:rPr>
  </w:style>
  <w:style w:type="paragraph" w:styleId="960">
    <w:name w:val="footnote text"/>
    <w:basedOn w:val="911"/>
    <w:link w:val="961"/>
    <w:pPr>
      <w:spacing w:after="0" w:line="360" w:lineRule="auto"/>
    </w:pPr>
    <w:rPr>
      <w:rFonts w:ascii="Times New Roman" w:hAnsi="Times New Roman" w:eastAsia="Times New Roman" w:cs="Times New Roman"/>
      <w:szCs w:val="20"/>
      <w:lang w:eastAsia="ru-RU"/>
    </w:rPr>
  </w:style>
  <w:style w:type="character" w:styleId="961" w:customStyle="1">
    <w:name w:val="Текст сноски Знак"/>
    <w:basedOn w:val="921"/>
    <w:link w:val="960"/>
    <w:rPr>
      <w:rFonts w:ascii="Times New Roman" w:hAnsi="Times New Roman" w:eastAsia="Times New Roman" w:cs="Times New Roman"/>
      <w:szCs w:val="20"/>
      <w:lang w:eastAsia="ru-RU"/>
    </w:rPr>
  </w:style>
  <w:style w:type="character" w:styleId="962">
    <w:name w:val="footnote reference"/>
    <w:rPr>
      <w:vertAlign w:val="superscript"/>
    </w:rPr>
  </w:style>
  <w:style w:type="character" w:styleId="963">
    <w:name w:val="FollowedHyperlink"/>
    <w:rPr>
      <w:color w:val="800080"/>
      <w:u w:val="single"/>
    </w:rPr>
  </w:style>
  <w:style w:type="paragraph" w:styleId="964" w:customStyle="1">
    <w:name w:val="цветной текст"/>
    <w:basedOn w:val="911"/>
    <w:qFormat/>
    <w:pPr>
      <w:numPr>
        <w:ilvl w:val="0"/>
        <w:numId w:val="3"/>
      </w:numPr>
      <w:jc w:val="both"/>
      <w:spacing w:after="0" w:line="360" w:lineRule="auto"/>
    </w:pPr>
    <w:rPr>
      <w:rFonts w:ascii="Times New Roman" w:hAnsi="Times New Roman" w:eastAsia="Times New Roman" w:cs="Times New Roman"/>
      <w:color w:val="2c8de6"/>
      <w:szCs w:val="20"/>
      <w:lang w:eastAsia="ru-RU"/>
    </w:rPr>
  </w:style>
  <w:style w:type="paragraph" w:styleId="965" w:customStyle="1">
    <w:name w:val="538552DCBB0F4C4BB087ED922D6A6322"/>
    <w:pPr>
      <w:spacing w:after="200" w:line="276" w:lineRule="auto"/>
    </w:pPr>
    <w:rPr>
      <w:rFonts w:ascii="Calibri" w:hAnsi="Calibri" w:eastAsia="Times New Roman" w:cs="Times New Roman"/>
      <w:lang w:eastAsia="ru-RU"/>
    </w:rPr>
  </w:style>
  <w:style w:type="paragraph" w:styleId="966" w:customStyle="1">
    <w:name w:val="выделение цвет"/>
    <w:basedOn w:val="911"/>
    <w:link w:val="979"/>
    <w:pPr>
      <w:jc w:val="both"/>
      <w:spacing w:after="0" w:line="360" w:lineRule="auto"/>
    </w:pPr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character" w:styleId="967" w:customStyle="1">
    <w:name w:val="цвет в таблице"/>
    <w:rPr>
      <w:color w:val="2c8de6"/>
    </w:rPr>
  </w:style>
  <w:style w:type="paragraph" w:styleId="968">
    <w:name w:val="TOC Heading"/>
    <w:basedOn w:val="912"/>
    <w:next w:val="91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969">
    <w:name w:val="toc 2"/>
    <w:basedOn w:val="911"/>
    <w:next w:val="911"/>
    <w:uiPriority w:val="39"/>
    <w:qFormat/>
    <w:pPr>
      <w:spacing w:after="0" w:line="240" w:lineRule="auto"/>
      <w:tabs>
        <w:tab w:val="left" w:pos="142" w:leader="none"/>
        <w:tab w:val="right" w:pos="9639" w:leader="dot"/>
      </w:tabs>
    </w:pPr>
    <w:rPr>
      <w:rFonts w:ascii="Times New Roman" w:hAnsi="Times New Roman" w:eastAsia="Times New Roman" w:cs="Times New Roman"/>
      <w:szCs w:val="20"/>
      <w:lang w:eastAsia="ru-RU"/>
    </w:rPr>
  </w:style>
  <w:style w:type="paragraph" w:styleId="970">
    <w:name w:val="toc 3"/>
    <w:basedOn w:val="911"/>
    <w:next w:val="911"/>
    <w:uiPriority w:val="39"/>
    <w:unhideWhenUsed/>
    <w:qFormat/>
    <w:pPr>
      <w:ind w:left="440"/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71" w:customStyle="1">
    <w:name w:val="!Заголовок-1"/>
    <w:basedOn w:val="912"/>
    <w:link w:val="973"/>
    <w:qFormat/>
    <w:rPr>
      <w:lang w:val="ru-RU"/>
    </w:rPr>
  </w:style>
  <w:style w:type="paragraph" w:styleId="972" w:customStyle="1">
    <w:name w:val="!заголовок-2"/>
    <w:basedOn w:val="913"/>
    <w:link w:val="975"/>
    <w:qFormat/>
    <w:rPr>
      <w:lang w:val="ru-RU"/>
    </w:rPr>
  </w:style>
  <w:style w:type="character" w:styleId="973" w:customStyle="1">
    <w:name w:val="!Заголовок-1 Знак"/>
    <w:link w:val="971"/>
    <w:rPr>
      <w:rFonts w:ascii="Arial" w:hAnsi="Arial" w:eastAsia="Times New Roman" w:cs="Times New Roman"/>
      <w:b/>
      <w:bCs/>
      <w:caps/>
      <w:color w:val="2c8de6"/>
      <w:sz w:val="36"/>
      <w:szCs w:val="24"/>
    </w:rPr>
  </w:style>
  <w:style w:type="paragraph" w:styleId="974" w:customStyle="1">
    <w:name w:val="!Текст"/>
    <w:basedOn w:val="911"/>
    <w:link w:val="977"/>
    <w:qFormat/>
    <w:pPr>
      <w:jc w:val="both"/>
      <w:spacing w:after="0" w:line="360" w:lineRule="auto"/>
    </w:pPr>
    <w:rPr>
      <w:rFonts w:ascii="Times New Roman" w:hAnsi="Times New Roman" w:eastAsia="Times New Roman" w:cs="Times New Roman"/>
      <w:szCs w:val="20"/>
      <w:lang w:eastAsia="ru-RU"/>
    </w:rPr>
  </w:style>
  <w:style w:type="character" w:styleId="975" w:customStyle="1">
    <w:name w:val="!заголовок-2 Знак"/>
    <w:link w:val="972"/>
    <w:rPr>
      <w:rFonts w:ascii="Arial" w:hAnsi="Arial" w:eastAsia="Times New Roman" w:cs="Times New Roman"/>
      <w:b/>
      <w:sz w:val="28"/>
      <w:szCs w:val="24"/>
    </w:rPr>
  </w:style>
  <w:style w:type="paragraph" w:styleId="976" w:customStyle="1">
    <w:name w:val="!Синий заголовок текста"/>
    <w:basedOn w:val="966"/>
    <w:link w:val="980"/>
    <w:qFormat/>
  </w:style>
  <w:style w:type="character" w:styleId="977" w:customStyle="1">
    <w:name w:val="!Текст Знак"/>
    <w:link w:val="974"/>
    <w:rPr>
      <w:rFonts w:ascii="Times New Roman" w:hAnsi="Times New Roman" w:eastAsia="Times New Roman" w:cs="Times New Roman"/>
      <w:szCs w:val="20"/>
      <w:lang w:eastAsia="ru-RU"/>
    </w:rPr>
  </w:style>
  <w:style w:type="paragraph" w:styleId="978" w:customStyle="1">
    <w:name w:val="!Список с точками"/>
    <w:basedOn w:val="911"/>
    <w:link w:val="982"/>
    <w:qFormat/>
    <w:pPr>
      <w:numPr>
        <w:ilvl w:val="0"/>
        <w:numId w:val="2"/>
      </w:numPr>
      <w:jc w:val="both"/>
      <w:spacing w:after="0" w:line="360" w:lineRule="auto"/>
    </w:pPr>
    <w:rPr>
      <w:rFonts w:ascii="Times New Roman" w:hAnsi="Times New Roman" w:eastAsia="Times New Roman" w:cs="Times New Roman"/>
      <w:szCs w:val="20"/>
      <w:lang w:eastAsia="ru-RU"/>
    </w:rPr>
  </w:style>
  <w:style w:type="character" w:styleId="979" w:customStyle="1">
    <w:name w:val="выделение цвет Знак"/>
    <w:link w:val="966"/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character" w:styleId="980" w:customStyle="1">
    <w:name w:val="!Синий заголовок текста Знак"/>
    <w:link w:val="976"/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paragraph" w:styleId="981">
    <w:name w:val="List Paragraph"/>
    <w:basedOn w:val="911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</w:rPr>
  </w:style>
  <w:style w:type="character" w:styleId="982" w:customStyle="1">
    <w:name w:val="!Список с точками Знак"/>
    <w:link w:val="978"/>
    <w:rPr>
      <w:rFonts w:ascii="Times New Roman" w:hAnsi="Times New Roman" w:eastAsia="Times New Roman" w:cs="Times New Roman"/>
      <w:szCs w:val="20"/>
      <w:lang w:eastAsia="ru-RU"/>
    </w:rPr>
  </w:style>
  <w:style w:type="paragraph" w:styleId="983" w:customStyle="1">
    <w:name w:val="Базовый"/>
    <w:pPr>
      <w:spacing w:after="200" w:line="276" w:lineRule="auto"/>
    </w:pPr>
    <w:rPr>
      <w:rFonts w:ascii="Times New Roman" w:hAnsi="Times New Roman" w:eastAsia="DejaVu Sans" w:cs="Times New Roman"/>
      <w:sz w:val="24"/>
      <w:szCs w:val="24"/>
    </w:rPr>
  </w:style>
  <w:style w:type="character" w:styleId="984" w:customStyle="1">
    <w:name w:val="Интернет-ссылка"/>
    <w:rPr>
      <w:color w:val="0000ff"/>
      <w:u w:val="single"/>
      <w:lang w:val="ru-RU" w:eastAsia="ru-RU" w:bidi="ru-RU"/>
    </w:rPr>
  </w:style>
  <w:style w:type="character" w:styleId="985">
    <w:name w:val="annotation reference"/>
    <w:basedOn w:val="921"/>
    <w:semiHidden/>
    <w:unhideWhenUsed/>
    <w:rPr>
      <w:sz w:val="16"/>
      <w:szCs w:val="16"/>
    </w:rPr>
  </w:style>
  <w:style w:type="paragraph" w:styleId="986">
    <w:name w:val="annotation text"/>
    <w:basedOn w:val="911"/>
    <w:link w:val="987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7" w:customStyle="1">
    <w:name w:val="Текст примечания Знак"/>
    <w:basedOn w:val="921"/>
    <w:link w:val="986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>
    <w:name w:val="annotation subject"/>
    <w:basedOn w:val="986"/>
    <w:next w:val="986"/>
    <w:link w:val="989"/>
    <w:semiHidden/>
    <w:unhideWhenUsed/>
    <w:rPr>
      <w:b/>
      <w:bCs/>
    </w:rPr>
  </w:style>
  <w:style w:type="character" w:styleId="989" w:customStyle="1">
    <w:name w:val="Тема примечания Знак"/>
    <w:basedOn w:val="987"/>
    <w:link w:val="988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90" w:customStyle="1">
    <w:name w:val="Lista Black"/>
    <w:basedOn w:val="951"/>
    <w:uiPriority w:val="1"/>
    <w:qFormat/>
    <w:pPr>
      <w:numPr>
        <w:ilvl w:val="0"/>
        <w:numId w:val="8"/>
      </w:numPr>
      <w:jc w:val="left"/>
      <w:keepNext/>
      <w:spacing w:after="120" w:line="240" w:lineRule="auto"/>
    </w:pPr>
    <w:rPr>
      <w:rFonts w:ascii="Calibri" w:hAnsi="Calibri" w:eastAsia="FrutigerLTStd-Light" w:cstheme="minorBidi"/>
      <w:sz w:val="20"/>
      <w:lang w:val="en-US"/>
    </w:rPr>
  </w:style>
  <w:style w:type="character" w:styleId="991" w:customStyle="1">
    <w:name w:val="Основной текст (14)_"/>
    <w:basedOn w:val="921"/>
    <w:link w:val="992"/>
    <w:rPr>
      <w:rFonts w:ascii="Segoe UI" w:hAnsi="Segoe UI" w:eastAsia="Segoe UI" w:cs="Segoe UI"/>
      <w:sz w:val="19"/>
      <w:szCs w:val="19"/>
      <w:shd w:val="clear" w:color="auto" w:fill="ffffff"/>
    </w:rPr>
  </w:style>
  <w:style w:type="paragraph" w:styleId="992" w:customStyle="1">
    <w:name w:val="Основной текст (14)_3"/>
    <w:basedOn w:val="911"/>
    <w:link w:val="991"/>
    <w:pPr>
      <w:ind w:hanging="600"/>
      <w:spacing w:after="0" w:line="264" w:lineRule="exact"/>
      <w:shd w:val="clear" w:color="auto" w:fill="ffffff"/>
      <w:widowControl w:val="off"/>
    </w:pPr>
    <w:rPr>
      <w:rFonts w:ascii="Segoe UI" w:hAnsi="Segoe UI" w:eastAsia="Segoe UI" w:cs="Segoe UI"/>
      <w:sz w:val="19"/>
      <w:szCs w:val="19"/>
    </w:rPr>
  </w:style>
  <w:style w:type="character" w:styleId="993" w:customStyle="1">
    <w:name w:val="Неразрешенное упоминание1"/>
    <w:basedOn w:val="921"/>
    <w:uiPriority w:val="99"/>
    <w:semiHidden/>
    <w:unhideWhenUsed/>
    <w:rPr>
      <w:color w:val="605e5c"/>
      <w:shd w:val="clear" w:color="auto" w:fill="e1dfdd"/>
    </w:rPr>
  </w:style>
  <w:style w:type="character" w:styleId="994" w:customStyle="1">
    <w:name w:val="Неразрешенное упоминание2"/>
    <w:basedOn w:val="92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C84CA-7844-4D2F-86D5-3438AC7E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revision>9</cp:revision>
  <dcterms:created xsi:type="dcterms:W3CDTF">2023-10-02T15:03:00Z</dcterms:created>
  <dcterms:modified xsi:type="dcterms:W3CDTF">2025-01-26T15:06:04Z</dcterms:modified>
</cp:coreProperties>
</file>